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09CA">
        <w:rPr>
          <w:rFonts w:ascii="Times New Roman" w:eastAsia="Times New Roman" w:hAnsi="Times New Roman" w:cs="Times New Roman"/>
          <w:b/>
          <w:lang w:eastAsia="pl-PL"/>
        </w:rPr>
        <w:t xml:space="preserve">Kierunek: Stosunki Międzynarodowe– rok </w:t>
      </w:r>
      <w:proofErr w:type="spellStart"/>
      <w:r w:rsidRPr="00FC09CA">
        <w:rPr>
          <w:rFonts w:ascii="Times New Roman" w:eastAsia="Times New Roman" w:hAnsi="Times New Roman" w:cs="Times New Roman"/>
          <w:b/>
          <w:lang w:eastAsia="pl-PL"/>
        </w:rPr>
        <w:t>akad</w:t>
      </w:r>
      <w:proofErr w:type="spellEnd"/>
      <w:r w:rsidRPr="00FC09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2018/19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imię:</w:t>
      </w:r>
      <w:r w:rsidRPr="00FC09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C09CA" w:rsidRPr="00FC09CA" w:rsidRDefault="00FC09CA" w:rsidP="007B3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Irok</w:t>
      </w:r>
      <w:proofErr w:type="spellEnd"/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  2</w:t>
      </w:r>
      <w:r w:rsidR="007B3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stopnia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09CA">
        <w:rPr>
          <w:rFonts w:ascii="Times New Roman" w:eastAsia="Times New Roman" w:hAnsi="Times New Roman" w:cs="Times New Roman"/>
          <w:b/>
          <w:lang w:eastAsia="pl-PL"/>
        </w:rPr>
        <w:t>Specjalność: studia strategiczne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102" w:type="dxa"/>
        <w:tblInd w:w="-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91"/>
        <w:gridCol w:w="4118"/>
        <w:gridCol w:w="742"/>
        <w:gridCol w:w="816"/>
        <w:gridCol w:w="1164"/>
        <w:gridCol w:w="1080"/>
        <w:gridCol w:w="720"/>
        <w:gridCol w:w="900"/>
      </w:tblGrid>
      <w:tr w:rsidR="00FC09CA" w:rsidRPr="00FC09CA" w:rsidTr="007B30A1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FC09CA" w:rsidRPr="00FC09CA" w:rsidTr="007B30A1">
        <w:trPr>
          <w:gridBefore w:val="1"/>
          <w:wBefore w:w="71" w:type="dxa"/>
          <w:trHeight w:hRule="exact" w:val="421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Bezpieczeństwo międzynarodowe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41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Teoria stosunków międzynarodowych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ćw..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43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Ekonomia rozwoju</w:t>
            </w:r>
            <w:r w:rsidRPr="00FC09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ochrona praw człowieka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ochrona środowiska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521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polityka społeczna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50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Prognozowanie i symulacje międzynarodowe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649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7B30A1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Język obcy (I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semestr) </w:t>
            </w:r>
            <w:r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 E (co najmniej B2+)</w:t>
            </w:r>
          </w:p>
        </w:tc>
        <w:tc>
          <w:tcPr>
            <w:tcW w:w="816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60k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C95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r w:rsidR="000420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……./</w:t>
            </w:r>
          </w:p>
          <w:p w:rsidR="00FC09CA" w:rsidRPr="00FC09CA" w:rsidRDefault="00FC09CA" w:rsidP="00C956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0420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080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2+0+2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5A6210">
        <w:trPr>
          <w:gridBefore w:val="1"/>
          <w:wBefore w:w="71" w:type="dxa"/>
          <w:trHeight w:hRule="exact" w:val="532"/>
        </w:trPr>
        <w:tc>
          <w:tcPr>
            <w:tcW w:w="491" w:type="dxa"/>
            <w:shd w:val="clear" w:color="auto" w:fill="F2F2F2"/>
            <w:vAlign w:val="center"/>
          </w:tcPr>
          <w:p w:rsidR="007B30A1" w:rsidRPr="00FC09CA" w:rsidRDefault="007B30A1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7B30A1" w:rsidRPr="005A6210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Seminarium mgr 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./…..dr hab.……………………</w:t>
            </w:r>
          </w:p>
        </w:tc>
        <w:tc>
          <w:tcPr>
            <w:tcW w:w="816" w:type="dxa"/>
            <w:vAlign w:val="center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w.</w:t>
            </w:r>
          </w:p>
        </w:tc>
        <w:tc>
          <w:tcPr>
            <w:tcW w:w="1164" w:type="dxa"/>
            <w:vAlign w:val="center"/>
          </w:tcPr>
          <w:p w:rsidR="007B30A1" w:rsidRPr="00FC09CA" w:rsidRDefault="007B30A1" w:rsidP="007B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</w:t>
            </w:r>
          </w:p>
        </w:tc>
        <w:tc>
          <w:tcPr>
            <w:tcW w:w="1080" w:type="dxa"/>
            <w:vAlign w:val="center"/>
          </w:tcPr>
          <w:p w:rsidR="007B30A1" w:rsidRPr="00FC09CA" w:rsidRDefault="00D150E0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A1" w:rsidRPr="00FC09CA" w:rsidRDefault="007B30A1" w:rsidP="007B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5A6210">
        <w:trPr>
          <w:gridBefore w:val="1"/>
          <w:wBefore w:w="71" w:type="dxa"/>
          <w:trHeight w:hRule="exact" w:val="372"/>
        </w:trPr>
        <w:tc>
          <w:tcPr>
            <w:tcW w:w="491" w:type="dxa"/>
            <w:shd w:val="clear" w:color="auto" w:fill="F2F2F2"/>
            <w:vAlign w:val="bottom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Seminarium mgr 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./…..dr hab.…….………………</w:t>
            </w:r>
          </w:p>
        </w:tc>
        <w:tc>
          <w:tcPr>
            <w:tcW w:w="816" w:type="dxa"/>
            <w:vAlign w:val="center"/>
          </w:tcPr>
          <w:p w:rsidR="00FC09CA" w:rsidRPr="00FC09CA" w:rsidRDefault="00FC09CA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  <w:r w:rsidR="00066F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66F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FC09CA" w:rsidRPr="00FC09CA" w:rsidRDefault="00042039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="00FC09CA"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vAlign w:val="center"/>
          </w:tcPr>
          <w:p w:rsidR="00FC09CA" w:rsidRPr="00FC09CA" w:rsidRDefault="00D150E0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7B30A1">
        <w:trPr>
          <w:gridBefore w:val="1"/>
          <w:wBefore w:w="71" w:type="dxa"/>
          <w:trHeight w:hRule="exact" w:val="562"/>
        </w:trPr>
        <w:tc>
          <w:tcPr>
            <w:tcW w:w="491" w:type="dxa"/>
            <w:shd w:val="clear" w:color="auto" w:fill="F2F2F2"/>
            <w:vAlign w:val="center"/>
          </w:tcPr>
          <w:p w:rsidR="007B30A1" w:rsidRPr="00FC09CA" w:rsidRDefault="007B30A1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7B30A1" w:rsidRPr="005A6210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BHP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B30A1" w:rsidRPr="00FC09CA" w:rsidRDefault="007B30A1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B30A1" w:rsidRPr="00FC09CA" w:rsidRDefault="007B30A1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30A1" w:rsidRPr="00FC09CA" w:rsidRDefault="00D150E0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A1" w:rsidRPr="00FC09CA" w:rsidRDefault="00D63C8B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357"/>
        </w:trPr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04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Przedmioty do wyboru profilujące specjalność  </w:t>
            </w:r>
            <w:r w:rsidR="00042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 </w:t>
            </w:r>
            <w:r w:rsidRPr="00FC09CA">
              <w:rPr>
                <w:rFonts w:ascii="Times New Roman" w:eastAsia="Times New Roman" w:hAnsi="Times New Roman" w:cs="Times New Roman"/>
                <w:b/>
                <w:i/>
                <w:iCs/>
                <w:color w:val="003366"/>
                <w:sz w:val="16"/>
                <w:szCs w:val="16"/>
                <w:u w:val="single"/>
                <w:lang w:eastAsia="pl-PL"/>
              </w:rPr>
              <w:t>1 przedmiot zakończony egzaminem</w:t>
            </w:r>
            <w:r w:rsidRPr="00FC09CA">
              <w:rPr>
                <w:rFonts w:ascii="Times New Roman" w:eastAsia="Times New Roman" w:hAnsi="Times New Roman" w:cs="Times New Roman"/>
                <w:b/>
                <w:i/>
                <w:iCs/>
                <w:color w:val="003366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504"/>
        </w:trPr>
        <w:tc>
          <w:tcPr>
            <w:tcW w:w="491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center"/>
          </w:tcPr>
          <w:p w:rsidR="00FC09CA" w:rsidRPr="00FC09CA" w:rsidRDefault="00FC09CA" w:rsidP="000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Strategiczne problemy współczesnego świata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460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Global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History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of International Relations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since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1945</w:t>
            </w:r>
            <w:r w:rsidR="00042039"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460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FC09CA" w:rsidRPr="00FC09CA" w:rsidRDefault="00FC09CA" w:rsidP="00C95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Antigusas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y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neuvas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amenazes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 la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sefuidad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de</w:t>
            </w:r>
            <w:r w:rsidR="00C956AE"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América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latina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 w:rsidR="00042039"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56AE" w:rsidRPr="00FC09CA" w:rsidTr="007B30A1">
        <w:trPr>
          <w:gridBefore w:val="1"/>
          <w:wBefore w:w="71" w:type="dxa"/>
          <w:trHeight w:hRule="exact" w:val="41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56AE" w:rsidRPr="00FC09CA" w:rsidRDefault="00C956AE" w:rsidP="00C95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03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331"/>
              <w:gridCol w:w="1080"/>
              <w:gridCol w:w="720"/>
              <w:gridCol w:w="900"/>
            </w:tblGrid>
            <w:tr w:rsidR="00C956AE" w:rsidRPr="00FC09CA" w:rsidTr="007B30A1">
              <w:trPr>
                <w:trHeight w:hRule="exact" w:val="564"/>
              </w:trPr>
              <w:tc>
                <w:tcPr>
                  <w:tcW w:w="733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FC09C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Przedmioty do wyboru profilujące specjalność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 -  </w:t>
                  </w:r>
                  <w:r w:rsidRPr="00FC09C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3366"/>
                      <w:sz w:val="16"/>
                      <w:szCs w:val="16"/>
                      <w:u w:val="single"/>
                      <w:lang w:eastAsia="pl-PL"/>
                    </w:rPr>
                    <w:t>3 przedmioty zakończone zaliczeniem</w:t>
                  </w:r>
                  <w:r w:rsidRPr="00FC09C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3366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bottom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956AE" w:rsidRPr="00FC09CA" w:rsidRDefault="00C956AE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tbl>
            <w:tblPr>
              <w:tblW w:w="1003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58"/>
              <w:gridCol w:w="5573"/>
            </w:tblGrid>
            <w:tr w:rsidR="00C956AE" w:rsidRPr="0079532D" w:rsidTr="00F57823">
              <w:trPr>
                <w:trHeight w:hRule="exact" w:val="564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956AE" w:rsidRDefault="00C956AE" w:rsidP="00C956AE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tbl>
            <w:tblPr>
              <w:tblW w:w="1003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58"/>
              <w:gridCol w:w="5573"/>
            </w:tblGrid>
            <w:tr w:rsidR="00C956AE" w:rsidRPr="0079532D" w:rsidTr="00F57823">
              <w:trPr>
                <w:trHeight w:hRule="exact" w:val="564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2F2F2"/>
                  <w:vAlign w:val="center"/>
                </w:tcPr>
                <w:p w:rsidR="00C956AE" w:rsidRPr="00FC09CA" w:rsidRDefault="00C956AE" w:rsidP="00C9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956AE" w:rsidRDefault="00C956AE" w:rsidP="00C956AE"/>
        </w:tc>
      </w:tr>
      <w:tr w:rsidR="00FC09CA" w:rsidRPr="00FC09CA" w:rsidTr="005A6210">
        <w:trPr>
          <w:gridBefore w:val="1"/>
          <w:wBefore w:w="71" w:type="dxa"/>
          <w:trHeight w:hRule="exact" w:val="462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Myśl strategiczna: od Sun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Tz</w:t>
            </w: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Arona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/Z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414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042039" w:rsidP="000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 technologiczny współczesnego bezpieczeństwa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/Z</w:t>
            </w:r>
            <w:r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40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FC09CA" w:rsidP="000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Strategiczne problemy państw Azji Południowej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/Z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066F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1080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color w:val="003366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452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042039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Siły zbrojne we współczesnym świecie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/Z</w:t>
            </w:r>
          </w:p>
        </w:tc>
        <w:tc>
          <w:tcPr>
            <w:tcW w:w="816" w:type="dxa"/>
            <w:vAlign w:val="center"/>
          </w:tcPr>
          <w:p w:rsidR="00042039" w:rsidRPr="00FC09CA" w:rsidRDefault="00042039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Align w:val="bottom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vAlign w:val="center"/>
          </w:tcPr>
          <w:p w:rsidR="00FC09CA" w:rsidRPr="00FC09CA" w:rsidRDefault="0004203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665"/>
        </w:trPr>
        <w:tc>
          <w:tcPr>
            <w:tcW w:w="491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FC09CA" w:rsidP="00A4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</w:pPr>
            <w:r w:rsidRPr="00FC09CA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r w:rsidRPr="00FC09CA"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  <w:t>RAZEM</w:t>
            </w:r>
            <w:r w:rsidR="005A6210"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r w:rsidR="005A6210"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(1</w:t>
            </w:r>
            <w:r w:rsidR="00A41C41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5</w:t>
            </w:r>
            <w:r w:rsidR="005A6210"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5A6210"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przedmiotów</w:t>
            </w:r>
            <w:proofErr w:type="spellEnd"/>
            <w:r w:rsidR="005A6210"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)</w:t>
            </w:r>
          </w:p>
        </w:tc>
        <w:tc>
          <w:tcPr>
            <w:tcW w:w="816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30A1" w:rsidRPr="007B30A1" w:rsidTr="007B30A1">
        <w:trPr>
          <w:gridAfter w:val="6"/>
          <w:wAfter w:w="5422" w:type="dxa"/>
          <w:trHeight w:hRule="exact" w:val="665"/>
        </w:trPr>
        <w:tc>
          <w:tcPr>
            <w:tcW w:w="4680" w:type="dxa"/>
            <w:gridSpan w:val="3"/>
            <w:vAlign w:val="bottom"/>
          </w:tcPr>
          <w:p w:rsidR="007B30A1" w:rsidRPr="007B30A1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pl-PL"/>
              </w:rPr>
              <w:t>Ewentualna nadwyżka przedmiotów/punktów ECTS:</w:t>
            </w:r>
          </w:p>
        </w:tc>
      </w:tr>
      <w:tr w:rsidR="007B30A1" w:rsidRPr="007B30A1" w:rsidTr="007B30A1">
        <w:trPr>
          <w:gridAfter w:val="6"/>
          <w:wAfter w:w="5422" w:type="dxa"/>
          <w:trHeight w:hRule="exact" w:val="458"/>
        </w:trPr>
        <w:tc>
          <w:tcPr>
            <w:tcW w:w="4680" w:type="dxa"/>
            <w:gridSpan w:val="3"/>
            <w:vAlign w:val="bottom"/>
          </w:tcPr>
          <w:p w:rsidR="007B30A1" w:rsidRPr="007B30A1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……………………………………………………………….</w:t>
            </w:r>
          </w:p>
        </w:tc>
      </w:tr>
      <w:tr w:rsidR="007B30A1" w:rsidRPr="007B30A1" w:rsidTr="007B30A1">
        <w:trPr>
          <w:gridAfter w:val="6"/>
          <w:wAfter w:w="5422" w:type="dxa"/>
          <w:trHeight w:hRule="exact" w:val="536"/>
        </w:trPr>
        <w:tc>
          <w:tcPr>
            <w:tcW w:w="4680" w:type="dxa"/>
            <w:gridSpan w:val="3"/>
            <w:vAlign w:val="bottom"/>
          </w:tcPr>
          <w:p w:rsidR="007B30A1" w:rsidRPr="007B30A1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………………………………………………………………..</w:t>
            </w:r>
          </w:p>
        </w:tc>
      </w:tr>
    </w:tbl>
    <w:p w:rsidR="007E2EAD" w:rsidRDefault="007E2EAD"/>
    <w:sectPr w:rsidR="007E2EAD" w:rsidSect="007B30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69D8"/>
    <w:multiLevelType w:val="hybridMultilevel"/>
    <w:tmpl w:val="83AE0CC2"/>
    <w:lvl w:ilvl="0" w:tplc="5B48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A"/>
    <w:rsid w:val="00042039"/>
    <w:rsid w:val="00066F90"/>
    <w:rsid w:val="005A6210"/>
    <w:rsid w:val="007B30A1"/>
    <w:rsid w:val="007E2EAD"/>
    <w:rsid w:val="00A41C41"/>
    <w:rsid w:val="00C956AE"/>
    <w:rsid w:val="00D150E0"/>
    <w:rsid w:val="00D63C8B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E28"/>
  <w15:chartTrackingRefBased/>
  <w15:docId w15:val="{27FDD13E-8DB8-44C9-A3B6-639F278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</dc:creator>
  <cp:keywords/>
  <dc:description/>
  <cp:lastModifiedBy>Agnieszka Dębska</cp:lastModifiedBy>
  <cp:revision>5</cp:revision>
  <cp:lastPrinted>2019-04-01T12:16:00Z</cp:lastPrinted>
  <dcterms:created xsi:type="dcterms:W3CDTF">2019-04-01T11:07:00Z</dcterms:created>
  <dcterms:modified xsi:type="dcterms:W3CDTF">2019-06-17T12:04:00Z</dcterms:modified>
</cp:coreProperties>
</file>